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A8B" w:rsidRPr="00B53B4D" w:rsidRDefault="00076A8B" w:rsidP="00076A8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B53B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РОССИЙСКАЯ ФЕДЕРАЦИЯ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076A8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Проект </w:t>
      </w:r>
    </w:p>
    <w:p w:rsidR="00076A8B" w:rsidRPr="00B53B4D" w:rsidRDefault="00076A8B" w:rsidP="00076A8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B53B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АМУРСКАЯ ОБЛАСТИ</w:t>
      </w:r>
    </w:p>
    <w:p w:rsidR="00076A8B" w:rsidRPr="00B53B4D" w:rsidRDefault="00076A8B" w:rsidP="00076A8B">
      <w:pPr>
        <w:widowControl/>
        <w:tabs>
          <w:tab w:val="left" w:pos="142"/>
          <w:tab w:val="left" w:pos="993"/>
        </w:tabs>
        <w:ind w:left="36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B53B4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СЕЛЕМДЖИНСКИЙ РАЙОН</w:t>
      </w:r>
    </w:p>
    <w:p w:rsidR="00076A8B" w:rsidRPr="00B53B4D" w:rsidRDefault="00076A8B" w:rsidP="00076A8B">
      <w:pPr>
        <w:widowControl/>
        <w:tabs>
          <w:tab w:val="left" w:pos="142"/>
          <w:tab w:val="left" w:pos="993"/>
        </w:tabs>
        <w:ind w:left="36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B53B4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Р Е Ш Е Н И Е</w:t>
      </w:r>
    </w:p>
    <w:p w:rsidR="00076A8B" w:rsidRPr="00B53B4D" w:rsidRDefault="00076A8B" w:rsidP="00076A8B">
      <w:pPr>
        <w:widowControl/>
        <w:tabs>
          <w:tab w:val="left" w:pos="142"/>
          <w:tab w:val="left" w:pos="993"/>
        </w:tabs>
        <w:ind w:left="36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</w:p>
    <w:p w:rsidR="00076A8B" w:rsidRPr="00B53B4D" w:rsidRDefault="00076A8B" w:rsidP="00076A8B">
      <w:pPr>
        <w:widowControl/>
        <w:tabs>
          <w:tab w:val="left" w:pos="142"/>
          <w:tab w:val="left" w:pos="993"/>
        </w:tabs>
        <w:ind w:left="36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</w:p>
    <w:p w:rsidR="00076A8B" w:rsidRPr="00B53B4D" w:rsidRDefault="00076A8B" w:rsidP="00076A8B">
      <w:pPr>
        <w:widowControl/>
        <w:tabs>
          <w:tab w:val="left" w:pos="142"/>
          <w:tab w:val="left" w:pos="993"/>
        </w:tabs>
        <w:ind w:left="36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076A8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 декабря 2019</w:t>
      </w:r>
      <w:r w:rsidRPr="00B53B4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г.                                                  </w:t>
      </w:r>
      <w:r w:rsidRPr="00076A8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                       </w:t>
      </w:r>
      <w:r w:rsidRPr="00B53B4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 № </w:t>
      </w:r>
      <w:r w:rsidRPr="00076A8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 </w:t>
      </w:r>
    </w:p>
    <w:p w:rsidR="00076A8B" w:rsidRPr="00B53B4D" w:rsidRDefault="00076A8B" w:rsidP="00076A8B">
      <w:pPr>
        <w:widowControl/>
        <w:tabs>
          <w:tab w:val="left" w:pos="142"/>
          <w:tab w:val="left" w:pos="993"/>
        </w:tabs>
        <w:ind w:left="36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B53B4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с. Огоджа</w:t>
      </w:r>
    </w:p>
    <w:p w:rsidR="00076A8B" w:rsidRPr="00B53B4D" w:rsidRDefault="00076A8B" w:rsidP="00076A8B">
      <w:pPr>
        <w:widowControl/>
        <w:tabs>
          <w:tab w:val="left" w:pos="142"/>
          <w:tab w:val="left" w:pos="993"/>
        </w:tabs>
        <w:ind w:left="36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</w:p>
    <w:p w:rsidR="00076A8B" w:rsidRPr="00B53B4D" w:rsidRDefault="00076A8B" w:rsidP="00076A8B">
      <w:pPr>
        <w:widowControl/>
        <w:tabs>
          <w:tab w:val="left" w:pos="142"/>
          <w:tab w:val="left" w:pos="993"/>
        </w:tabs>
        <w:ind w:left="36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</w:p>
    <w:p w:rsidR="00076A8B" w:rsidRPr="00B53B4D" w:rsidRDefault="00076A8B" w:rsidP="00076A8B">
      <w:pPr>
        <w:widowControl/>
        <w:tabs>
          <w:tab w:val="left" w:pos="142"/>
          <w:tab w:val="left" w:pos="993"/>
          <w:tab w:val="left" w:pos="1860"/>
          <w:tab w:val="center" w:pos="4857"/>
        </w:tabs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B53B4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О внесении изменений</w:t>
      </w:r>
    </w:p>
    <w:p w:rsidR="00076A8B" w:rsidRPr="00B53B4D" w:rsidRDefault="00076A8B" w:rsidP="00076A8B">
      <w:pPr>
        <w:widowControl/>
        <w:tabs>
          <w:tab w:val="left" w:pos="142"/>
          <w:tab w:val="left" w:pos="993"/>
          <w:tab w:val="left" w:pos="1860"/>
          <w:tab w:val="center" w:pos="4857"/>
        </w:tabs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B53B4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 и дополнений в Устав</w:t>
      </w:r>
      <w:bookmarkStart w:id="0" w:name="_GoBack"/>
      <w:bookmarkEnd w:id="0"/>
    </w:p>
    <w:p w:rsidR="00076A8B" w:rsidRPr="00B53B4D" w:rsidRDefault="00076A8B" w:rsidP="00076A8B">
      <w:pPr>
        <w:widowControl/>
        <w:tabs>
          <w:tab w:val="left" w:pos="142"/>
          <w:tab w:val="left" w:pos="993"/>
          <w:tab w:val="left" w:pos="1860"/>
          <w:tab w:val="center" w:pos="4857"/>
        </w:tabs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B53B4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 Огоджинского сельсовета.</w:t>
      </w:r>
    </w:p>
    <w:p w:rsidR="00076A8B" w:rsidRPr="00076A8B" w:rsidRDefault="00076A8B" w:rsidP="00076A8B">
      <w:pPr>
        <w:pStyle w:val="1"/>
        <w:shd w:val="clear" w:color="auto" w:fill="auto"/>
        <w:spacing w:before="0" w:after="0" w:line="298" w:lineRule="exact"/>
        <w:ind w:left="20" w:right="20" w:firstLine="720"/>
        <w:rPr>
          <w:sz w:val="28"/>
          <w:szCs w:val="28"/>
        </w:rPr>
      </w:pPr>
    </w:p>
    <w:p w:rsidR="00076A8B" w:rsidRPr="00076A8B" w:rsidRDefault="00076A8B" w:rsidP="00076A8B">
      <w:pPr>
        <w:pStyle w:val="1"/>
        <w:shd w:val="clear" w:color="auto" w:fill="auto"/>
        <w:spacing w:before="0" w:after="0" w:line="298" w:lineRule="exact"/>
        <w:ind w:left="20" w:right="20" w:firstLine="720"/>
        <w:rPr>
          <w:sz w:val="28"/>
          <w:szCs w:val="28"/>
        </w:rPr>
      </w:pPr>
    </w:p>
    <w:p w:rsidR="00076A8B" w:rsidRPr="00076A8B" w:rsidRDefault="00076A8B" w:rsidP="00076A8B">
      <w:pPr>
        <w:pStyle w:val="1"/>
        <w:shd w:val="clear" w:color="auto" w:fill="auto"/>
        <w:spacing w:before="0" w:after="0" w:line="298" w:lineRule="exact"/>
        <w:ind w:left="20" w:right="20" w:firstLine="720"/>
        <w:rPr>
          <w:sz w:val="28"/>
          <w:szCs w:val="28"/>
        </w:rPr>
      </w:pPr>
    </w:p>
    <w:p w:rsidR="00076A8B" w:rsidRPr="00076A8B" w:rsidRDefault="00076A8B" w:rsidP="00076A8B">
      <w:pPr>
        <w:pStyle w:val="1"/>
        <w:shd w:val="clear" w:color="auto" w:fill="auto"/>
        <w:spacing w:before="0" w:after="0" w:line="298" w:lineRule="exact"/>
        <w:ind w:left="20" w:right="20" w:firstLine="720"/>
        <w:rPr>
          <w:sz w:val="28"/>
          <w:szCs w:val="28"/>
        </w:rPr>
      </w:pPr>
    </w:p>
    <w:p w:rsidR="00076A8B" w:rsidRPr="00076A8B" w:rsidRDefault="00076A8B" w:rsidP="00076A8B">
      <w:pPr>
        <w:pStyle w:val="1"/>
        <w:shd w:val="clear" w:color="auto" w:fill="auto"/>
        <w:spacing w:before="0" w:after="0" w:line="298" w:lineRule="exact"/>
        <w:ind w:left="20" w:right="20" w:firstLine="720"/>
        <w:rPr>
          <w:sz w:val="28"/>
          <w:szCs w:val="28"/>
        </w:rPr>
      </w:pPr>
      <w:r w:rsidRPr="00076A8B">
        <w:rPr>
          <w:sz w:val="28"/>
          <w:szCs w:val="28"/>
        </w:rPr>
        <w:t xml:space="preserve"> </w:t>
      </w:r>
      <w:r w:rsidRPr="00076A8B">
        <w:rPr>
          <w:color w:val="000000"/>
          <w:sz w:val="28"/>
          <w:szCs w:val="28"/>
        </w:rPr>
        <w:t>«В целях приведения Устава Огоджинского сельсовета в соответствие с федеральными законами от 27.12.2018 №498-ФЗ «Об ответственном обращении с животными и о внесении изменений в отдельные законодательные акты Российской Федерации», от 27.12.2018 №556-ФЗ «О внесении изменений в статью 27 Федерального закона «Об общих принципах организации местного самоуправления в Российской Федерации», от 01.05.2019 №87-ФЗ «О внесении изменений в Федеральный закон «Об общих принципах организации местного самоуправления в Российской Федерации», Законом Амурской области от 25.12.2018 №305-03 «О внесении изменений в Закон Амурской области «О наименованиях органов местного самоуправления и должностных лиц местного самоуправления в Амурской области» Огоджинский сельский Совет народных депутатов</w:t>
      </w:r>
    </w:p>
    <w:p w:rsidR="00076A8B" w:rsidRPr="00076A8B" w:rsidRDefault="00076A8B" w:rsidP="00076A8B">
      <w:pPr>
        <w:pStyle w:val="1"/>
        <w:shd w:val="clear" w:color="auto" w:fill="auto"/>
        <w:spacing w:before="0" w:after="0" w:line="298" w:lineRule="exact"/>
        <w:ind w:left="20" w:right="20" w:firstLine="720"/>
        <w:rPr>
          <w:b/>
          <w:sz w:val="28"/>
          <w:szCs w:val="28"/>
        </w:rPr>
      </w:pPr>
      <w:r w:rsidRPr="00076A8B">
        <w:rPr>
          <w:color w:val="000000"/>
          <w:sz w:val="28"/>
          <w:szCs w:val="28"/>
        </w:rPr>
        <w:t xml:space="preserve"> </w:t>
      </w:r>
      <w:r w:rsidRPr="00076A8B">
        <w:rPr>
          <w:b/>
          <w:color w:val="000000"/>
          <w:sz w:val="28"/>
          <w:szCs w:val="28"/>
        </w:rPr>
        <w:t>РЕШИЛ:</w:t>
      </w:r>
    </w:p>
    <w:p w:rsidR="00076A8B" w:rsidRPr="00076A8B" w:rsidRDefault="00076A8B" w:rsidP="00076A8B">
      <w:pPr>
        <w:pStyle w:val="1"/>
        <w:numPr>
          <w:ilvl w:val="0"/>
          <w:numId w:val="1"/>
        </w:numPr>
        <w:shd w:val="clear" w:color="auto" w:fill="auto"/>
        <w:tabs>
          <w:tab w:val="left" w:pos="1018"/>
        </w:tabs>
        <w:spacing w:before="0" w:after="0" w:line="298" w:lineRule="exact"/>
        <w:ind w:left="20" w:right="20" w:firstLine="720"/>
        <w:rPr>
          <w:sz w:val="28"/>
          <w:szCs w:val="28"/>
        </w:rPr>
      </w:pPr>
      <w:r w:rsidRPr="00076A8B">
        <w:rPr>
          <w:color w:val="000000"/>
          <w:sz w:val="28"/>
          <w:szCs w:val="28"/>
        </w:rPr>
        <w:t>Внести в Устав Огоджинского сельсовета (далее - Устав) следующие изменения и дополнения:</w:t>
      </w:r>
    </w:p>
    <w:p w:rsidR="00076A8B" w:rsidRPr="00076A8B" w:rsidRDefault="00076A8B" w:rsidP="00076A8B">
      <w:pPr>
        <w:pStyle w:val="1"/>
        <w:numPr>
          <w:ilvl w:val="0"/>
          <w:numId w:val="2"/>
        </w:numPr>
        <w:shd w:val="clear" w:color="auto" w:fill="auto"/>
        <w:tabs>
          <w:tab w:val="left" w:pos="999"/>
        </w:tabs>
        <w:spacing w:before="0" w:after="0" w:line="298" w:lineRule="exact"/>
        <w:ind w:left="20" w:firstLine="720"/>
        <w:rPr>
          <w:sz w:val="28"/>
          <w:szCs w:val="28"/>
        </w:rPr>
      </w:pPr>
      <w:r w:rsidRPr="00076A8B">
        <w:rPr>
          <w:color w:val="000000"/>
          <w:sz w:val="28"/>
          <w:szCs w:val="28"/>
        </w:rPr>
        <w:t>часть 1 статьи 3 Устава изложить в следующей редакции:</w:t>
      </w:r>
    </w:p>
    <w:p w:rsidR="00076A8B" w:rsidRPr="00076A8B" w:rsidRDefault="00076A8B" w:rsidP="00076A8B">
      <w:pPr>
        <w:pStyle w:val="1"/>
        <w:shd w:val="clear" w:color="auto" w:fill="auto"/>
        <w:tabs>
          <w:tab w:val="left" w:pos="999"/>
        </w:tabs>
        <w:spacing w:before="0" w:after="0" w:line="298" w:lineRule="exact"/>
        <w:ind w:left="740"/>
        <w:rPr>
          <w:sz w:val="28"/>
          <w:szCs w:val="28"/>
        </w:rPr>
      </w:pPr>
      <w:r w:rsidRPr="00076A8B">
        <w:rPr>
          <w:color w:val="000000"/>
          <w:sz w:val="28"/>
          <w:szCs w:val="28"/>
        </w:rPr>
        <w:t>«1. Официальное наименование муниципального образования - сельское поселение Огоджинский сельсовет Селемджинского муниципального района Амурской области.</w:t>
      </w:r>
    </w:p>
    <w:p w:rsidR="00076A8B" w:rsidRPr="00076A8B" w:rsidRDefault="00076A8B" w:rsidP="00076A8B">
      <w:pPr>
        <w:pStyle w:val="1"/>
        <w:shd w:val="clear" w:color="auto" w:fill="auto"/>
        <w:spacing w:before="0" w:after="0" w:line="298" w:lineRule="exact"/>
        <w:ind w:left="20" w:firstLine="700"/>
        <w:rPr>
          <w:sz w:val="28"/>
          <w:szCs w:val="28"/>
        </w:rPr>
      </w:pPr>
      <w:r w:rsidRPr="00076A8B">
        <w:rPr>
          <w:color w:val="000000"/>
          <w:sz w:val="28"/>
          <w:szCs w:val="28"/>
        </w:rPr>
        <w:t>Сокращенное наименование - Огоджинский сельсовет.»;</w:t>
      </w:r>
    </w:p>
    <w:p w:rsidR="00076A8B" w:rsidRPr="00076A8B" w:rsidRDefault="00076A8B" w:rsidP="00076A8B">
      <w:pPr>
        <w:pStyle w:val="1"/>
        <w:numPr>
          <w:ilvl w:val="0"/>
          <w:numId w:val="2"/>
        </w:numPr>
        <w:shd w:val="clear" w:color="auto" w:fill="auto"/>
        <w:tabs>
          <w:tab w:val="left" w:pos="1142"/>
        </w:tabs>
        <w:spacing w:before="0" w:after="0" w:line="298" w:lineRule="exact"/>
        <w:ind w:left="20" w:firstLine="700"/>
        <w:rPr>
          <w:sz w:val="28"/>
          <w:szCs w:val="28"/>
        </w:rPr>
      </w:pPr>
      <w:r w:rsidRPr="00076A8B">
        <w:rPr>
          <w:color w:val="000000"/>
          <w:sz w:val="28"/>
          <w:szCs w:val="28"/>
        </w:rPr>
        <w:t>пункт 5 части 1 статьи 6 признать утратившим силу;</w:t>
      </w:r>
    </w:p>
    <w:p w:rsidR="00076A8B" w:rsidRPr="00076A8B" w:rsidRDefault="00076A8B" w:rsidP="00076A8B">
      <w:pPr>
        <w:pStyle w:val="1"/>
        <w:numPr>
          <w:ilvl w:val="0"/>
          <w:numId w:val="2"/>
        </w:numPr>
        <w:shd w:val="clear" w:color="auto" w:fill="auto"/>
        <w:tabs>
          <w:tab w:val="left" w:pos="1153"/>
        </w:tabs>
        <w:spacing w:before="0" w:after="0" w:line="298" w:lineRule="exact"/>
        <w:ind w:left="20" w:right="20" w:firstLine="700"/>
        <w:rPr>
          <w:sz w:val="28"/>
          <w:szCs w:val="28"/>
        </w:rPr>
      </w:pPr>
      <w:r w:rsidRPr="00076A8B">
        <w:rPr>
          <w:color w:val="000000"/>
          <w:sz w:val="28"/>
          <w:szCs w:val="28"/>
        </w:rPr>
        <w:t>в пункте 13 части 1 статьи 7 Устава слова «мероприятий по отлову и содержанию безнадзорных животных, обитающих» заменить словами «деятельности по обращению с животными без владельцев, обитающими»;</w:t>
      </w:r>
    </w:p>
    <w:p w:rsidR="00076A8B" w:rsidRPr="00076A8B" w:rsidRDefault="00076A8B" w:rsidP="00076A8B">
      <w:pPr>
        <w:pStyle w:val="1"/>
        <w:numPr>
          <w:ilvl w:val="0"/>
          <w:numId w:val="2"/>
        </w:numPr>
        <w:shd w:val="clear" w:color="auto" w:fill="auto"/>
        <w:tabs>
          <w:tab w:val="left" w:pos="1249"/>
        </w:tabs>
        <w:spacing w:before="0" w:after="0" w:line="298" w:lineRule="exact"/>
        <w:ind w:left="20" w:right="20" w:firstLine="700"/>
        <w:rPr>
          <w:sz w:val="28"/>
          <w:szCs w:val="28"/>
        </w:rPr>
      </w:pPr>
      <w:r w:rsidRPr="00076A8B">
        <w:rPr>
          <w:color w:val="000000"/>
          <w:sz w:val="28"/>
          <w:szCs w:val="28"/>
        </w:rPr>
        <w:t>в части 2 статьи 15 слово «данной» заменить словом «соответствующей»;</w:t>
      </w:r>
    </w:p>
    <w:p w:rsidR="00076A8B" w:rsidRPr="00076A8B" w:rsidRDefault="00076A8B" w:rsidP="00076A8B">
      <w:pPr>
        <w:pStyle w:val="1"/>
        <w:numPr>
          <w:ilvl w:val="0"/>
          <w:numId w:val="2"/>
        </w:numPr>
        <w:shd w:val="clear" w:color="auto" w:fill="auto"/>
        <w:tabs>
          <w:tab w:val="left" w:pos="989"/>
        </w:tabs>
        <w:spacing w:before="0" w:after="0" w:line="298" w:lineRule="exact"/>
        <w:ind w:left="20" w:firstLine="700"/>
        <w:rPr>
          <w:sz w:val="28"/>
          <w:szCs w:val="28"/>
        </w:rPr>
      </w:pPr>
      <w:r w:rsidRPr="00076A8B">
        <w:rPr>
          <w:color w:val="000000"/>
          <w:sz w:val="28"/>
          <w:szCs w:val="28"/>
        </w:rPr>
        <w:t>часть 1 статьи 22 Устава изложить в следующей редакции:</w:t>
      </w:r>
    </w:p>
    <w:p w:rsidR="00076A8B" w:rsidRPr="00076A8B" w:rsidRDefault="00076A8B" w:rsidP="00076A8B">
      <w:pPr>
        <w:pStyle w:val="1"/>
        <w:shd w:val="clear" w:color="auto" w:fill="auto"/>
        <w:spacing w:before="0" w:after="0" w:line="298" w:lineRule="exact"/>
        <w:ind w:left="20" w:right="20" w:firstLine="700"/>
        <w:rPr>
          <w:sz w:val="28"/>
          <w:szCs w:val="28"/>
        </w:rPr>
      </w:pPr>
      <w:r w:rsidRPr="00076A8B">
        <w:rPr>
          <w:color w:val="000000"/>
          <w:sz w:val="28"/>
          <w:szCs w:val="28"/>
        </w:rPr>
        <w:t>«1. Структуру органов местного самоуправления Огоджинского сельсовета составляют:</w:t>
      </w:r>
    </w:p>
    <w:p w:rsidR="00076A8B" w:rsidRPr="00076A8B" w:rsidRDefault="00076A8B" w:rsidP="00076A8B">
      <w:pPr>
        <w:pStyle w:val="1"/>
        <w:numPr>
          <w:ilvl w:val="0"/>
          <w:numId w:val="3"/>
        </w:numPr>
        <w:shd w:val="clear" w:color="auto" w:fill="auto"/>
        <w:tabs>
          <w:tab w:val="left" w:pos="913"/>
        </w:tabs>
        <w:spacing w:before="0" w:after="0" w:line="298" w:lineRule="exact"/>
        <w:ind w:left="20" w:right="20" w:firstLine="700"/>
        <w:rPr>
          <w:sz w:val="28"/>
          <w:szCs w:val="28"/>
        </w:rPr>
      </w:pPr>
      <w:r w:rsidRPr="00076A8B">
        <w:rPr>
          <w:color w:val="000000"/>
          <w:sz w:val="28"/>
          <w:szCs w:val="28"/>
        </w:rPr>
        <w:t xml:space="preserve">Огоджинский сельский Совет народных депутатов - </w:t>
      </w:r>
      <w:r w:rsidRPr="00076A8B">
        <w:rPr>
          <w:color w:val="000000"/>
          <w:sz w:val="28"/>
          <w:szCs w:val="28"/>
        </w:rPr>
        <w:lastRenderedPageBreak/>
        <w:t>представительный орган Огоджинского сельсовета (далее - сельский Совет);</w:t>
      </w:r>
    </w:p>
    <w:p w:rsidR="00076A8B" w:rsidRPr="00076A8B" w:rsidRDefault="00076A8B" w:rsidP="00076A8B">
      <w:pPr>
        <w:pStyle w:val="1"/>
        <w:numPr>
          <w:ilvl w:val="0"/>
          <w:numId w:val="3"/>
        </w:numPr>
        <w:shd w:val="clear" w:color="auto" w:fill="auto"/>
        <w:tabs>
          <w:tab w:val="left" w:pos="1086"/>
        </w:tabs>
        <w:spacing w:before="0" w:after="0" w:line="298" w:lineRule="exact"/>
        <w:ind w:left="20" w:right="20" w:firstLine="700"/>
        <w:rPr>
          <w:sz w:val="28"/>
          <w:szCs w:val="28"/>
        </w:rPr>
      </w:pPr>
      <w:r w:rsidRPr="00076A8B">
        <w:rPr>
          <w:color w:val="000000"/>
          <w:sz w:val="28"/>
          <w:szCs w:val="28"/>
        </w:rPr>
        <w:t>глава Огоджинского сельсовета - высшее должностное лицо Огоджинского сельсовета (далее - глава сельсовета);</w:t>
      </w:r>
    </w:p>
    <w:p w:rsidR="00076A8B" w:rsidRPr="00076A8B" w:rsidRDefault="00076A8B" w:rsidP="00076A8B">
      <w:pPr>
        <w:pStyle w:val="1"/>
        <w:numPr>
          <w:ilvl w:val="0"/>
          <w:numId w:val="3"/>
        </w:numPr>
        <w:shd w:val="clear" w:color="auto" w:fill="auto"/>
        <w:tabs>
          <w:tab w:val="left" w:pos="1182"/>
        </w:tabs>
        <w:spacing w:before="0" w:after="0" w:line="298" w:lineRule="exact"/>
        <w:ind w:left="20" w:right="20" w:firstLine="700"/>
        <w:rPr>
          <w:sz w:val="28"/>
          <w:szCs w:val="28"/>
        </w:rPr>
      </w:pPr>
      <w:r w:rsidRPr="00076A8B">
        <w:rPr>
          <w:color w:val="000000"/>
          <w:sz w:val="28"/>
          <w:szCs w:val="28"/>
        </w:rPr>
        <w:t xml:space="preserve">администрация Огоджинского сельсовета - </w:t>
      </w:r>
      <w:r w:rsidRPr="00076A8B">
        <w:rPr>
          <w:sz w:val="28"/>
          <w:szCs w:val="28"/>
        </w:rPr>
        <w:t>исполнительно распорядительный</w:t>
      </w:r>
      <w:r w:rsidRPr="00076A8B">
        <w:rPr>
          <w:color w:val="000000"/>
          <w:sz w:val="28"/>
          <w:szCs w:val="28"/>
        </w:rPr>
        <w:t xml:space="preserve"> орган Огоджинского сельсовета (далее - администрация, администрация сельского поселения, администрация сельсовета).».</w:t>
      </w:r>
    </w:p>
    <w:p w:rsidR="00076A8B" w:rsidRPr="00076A8B" w:rsidRDefault="00076A8B" w:rsidP="00076A8B">
      <w:pPr>
        <w:pStyle w:val="1"/>
        <w:numPr>
          <w:ilvl w:val="0"/>
          <w:numId w:val="2"/>
        </w:numPr>
        <w:shd w:val="clear" w:color="auto" w:fill="auto"/>
        <w:tabs>
          <w:tab w:val="left" w:pos="1009"/>
        </w:tabs>
        <w:spacing w:before="0" w:after="0" w:line="298" w:lineRule="exact"/>
        <w:ind w:left="20" w:right="20" w:firstLine="700"/>
        <w:rPr>
          <w:sz w:val="28"/>
          <w:szCs w:val="28"/>
        </w:rPr>
      </w:pPr>
      <w:r w:rsidRPr="00076A8B">
        <w:rPr>
          <w:color w:val="000000"/>
          <w:sz w:val="28"/>
          <w:szCs w:val="28"/>
        </w:rPr>
        <w:t>в пункте 3 части 1 статьи 27 слова «частями 3, 5, 7.2» заменить словами «частями 3, 3.1-1, 5, 7.2»;</w:t>
      </w:r>
    </w:p>
    <w:p w:rsidR="00076A8B" w:rsidRPr="00076A8B" w:rsidRDefault="00076A8B" w:rsidP="00076A8B">
      <w:pPr>
        <w:pStyle w:val="1"/>
        <w:numPr>
          <w:ilvl w:val="0"/>
          <w:numId w:val="2"/>
        </w:numPr>
        <w:shd w:val="clear" w:color="auto" w:fill="auto"/>
        <w:tabs>
          <w:tab w:val="left" w:pos="1076"/>
        </w:tabs>
        <w:spacing w:before="0" w:after="0" w:line="298" w:lineRule="exact"/>
        <w:ind w:left="20" w:right="20" w:firstLine="700"/>
        <w:rPr>
          <w:sz w:val="28"/>
          <w:szCs w:val="28"/>
        </w:rPr>
      </w:pPr>
      <w:r w:rsidRPr="00076A8B">
        <w:rPr>
          <w:color w:val="000000"/>
          <w:sz w:val="28"/>
          <w:szCs w:val="28"/>
        </w:rPr>
        <w:t>в пункте 11 части 1 статьи 32 слова «частями 3, 5, 7.2» заменить словами «частями 3, 3.1-1, 5, 7.2»,</w:t>
      </w:r>
    </w:p>
    <w:p w:rsidR="00076A8B" w:rsidRPr="00076A8B" w:rsidRDefault="00076A8B" w:rsidP="00076A8B">
      <w:pPr>
        <w:pStyle w:val="1"/>
        <w:numPr>
          <w:ilvl w:val="0"/>
          <w:numId w:val="1"/>
        </w:numPr>
        <w:shd w:val="clear" w:color="auto" w:fill="auto"/>
        <w:tabs>
          <w:tab w:val="left" w:pos="1066"/>
        </w:tabs>
        <w:spacing w:before="0" w:after="0" w:line="298" w:lineRule="exact"/>
        <w:ind w:left="20" w:right="20" w:firstLine="700"/>
        <w:rPr>
          <w:sz w:val="28"/>
          <w:szCs w:val="28"/>
        </w:rPr>
      </w:pPr>
      <w:r w:rsidRPr="00076A8B">
        <w:rPr>
          <w:color w:val="000000"/>
          <w:sz w:val="28"/>
          <w:szCs w:val="28"/>
        </w:rPr>
        <w:t>Главе Огоджинского сельсовета направить настоящее решение для государственной регистрации в Управление Министерства юстиции Российской Федерации по Амурской области.</w:t>
      </w:r>
    </w:p>
    <w:p w:rsidR="00076A8B" w:rsidRPr="00076A8B" w:rsidRDefault="00076A8B" w:rsidP="00076A8B">
      <w:pPr>
        <w:pStyle w:val="1"/>
        <w:numPr>
          <w:ilvl w:val="0"/>
          <w:numId w:val="1"/>
        </w:numPr>
        <w:shd w:val="clear" w:color="auto" w:fill="auto"/>
        <w:tabs>
          <w:tab w:val="left" w:pos="1114"/>
        </w:tabs>
        <w:spacing w:before="0" w:after="0" w:line="298" w:lineRule="exact"/>
        <w:ind w:left="20" w:right="20" w:firstLine="700"/>
        <w:rPr>
          <w:sz w:val="28"/>
          <w:szCs w:val="28"/>
        </w:rPr>
      </w:pPr>
      <w:r w:rsidRPr="00076A8B">
        <w:rPr>
          <w:color w:val="000000"/>
          <w:sz w:val="28"/>
          <w:szCs w:val="28"/>
        </w:rPr>
        <w:t>Настоящее решение вступает в силу со дня его официального обнародования после государственной регистрации.</w:t>
      </w:r>
    </w:p>
    <w:p w:rsidR="00076A8B" w:rsidRPr="00076A8B" w:rsidRDefault="00076A8B" w:rsidP="00076A8B">
      <w:pPr>
        <w:pStyle w:val="1"/>
        <w:shd w:val="clear" w:color="auto" w:fill="auto"/>
        <w:tabs>
          <w:tab w:val="left" w:pos="1114"/>
        </w:tabs>
        <w:spacing w:before="0" w:after="0" w:line="298" w:lineRule="exact"/>
        <w:ind w:left="720" w:right="20"/>
        <w:rPr>
          <w:sz w:val="28"/>
          <w:szCs w:val="28"/>
        </w:rPr>
      </w:pPr>
    </w:p>
    <w:p w:rsidR="00076A8B" w:rsidRPr="00076A8B" w:rsidRDefault="00076A8B" w:rsidP="00076A8B">
      <w:pPr>
        <w:rPr>
          <w:rFonts w:ascii="Times New Roman" w:hAnsi="Times New Roman" w:cs="Times New Roman"/>
          <w:b/>
          <w:sz w:val="28"/>
          <w:szCs w:val="28"/>
        </w:rPr>
      </w:pPr>
      <w:r w:rsidRPr="00076A8B">
        <w:rPr>
          <w:rFonts w:ascii="Times New Roman" w:hAnsi="Times New Roman" w:cs="Times New Roman"/>
          <w:b/>
          <w:sz w:val="28"/>
          <w:szCs w:val="28"/>
        </w:rPr>
        <w:t xml:space="preserve">Председатель Огоджинского </w:t>
      </w:r>
    </w:p>
    <w:p w:rsidR="00076A8B" w:rsidRPr="00076A8B" w:rsidRDefault="00076A8B" w:rsidP="00076A8B">
      <w:pPr>
        <w:rPr>
          <w:rFonts w:ascii="Times New Roman" w:hAnsi="Times New Roman" w:cs="Times New Roman"/>
          <w:b/>
          <w:sz w:val="28"/>
          <w:szCs w:val="28"/>
        </w:rPr>
      </w:pPr>
      <w:r w:rsidRPr="00076A8B">
        <w:rPr>
          <w:rFonts w:ascii="Times New Roman" w:hAnsi="Times New Roman" w:cs="Times New Roman"/>
          <w:b/>
          <w:sz w:val="28"/>
          <w:szCs w:val="28"/>
        </w:rPr>
        <w:t>сельского Совета народных</w:t>
      </w:r>
    </w:p>
    <w:p w:rsidR="00076A8B" w:rsidRPr="00076A8B" w:rsidRDefault="00076A8B" w:rsidP="00076A8B">
      <w:pPr>
        <w:rPr>
          <w:rFonts w:ascii="Times New Roman" w:hAnsi="Times New Roman" w:cs="Times New Roman"/>
          <w:b/>
          <w:sz w:val="28"/>
          <w:szCs w:val="28"/>
        </w:rPr>
      </w:pPr>
      <w:r w:rsidRPr="00076A8B">
        <w:rPr>
          <w:rFonts w:ascii="Times New Roman" w:hAnsi="Times New Roman" w:cs="Times New Roman"/>
          <w:b/>
          <w:sz w:val="28"/>
          <w:szCs w:val="28"/>
        </w:rPr>
        <w:t xml:space="preserve">депутатов                                                                                  В.И. Андрухов       </w:t>
      </w:r>
    </w:p>
    <w:p w:rsidR="00076A8B" w:rsidRPr="00076A8B" w:rsidRDefault="00076A8B" w:rsidP="00076A8B">
      <w:pPr>
        <w:rPr>
          <w:rFonts w:ascii="Times New Roman" w:hAnsi="Times New Roman" w:cs="Times New Roman"/>
          <w:b/>
          <w:sz w:val="28"/>
          <w:szCs w:val="28"/>
        </w:rPr>
      </w:pPr>
    </w:p>
    <w:p w:rsidR="00076A8B" w:rsidRPr="00076A8B" w:rsidRDefault="00076A8B" w:rsidP="00076A8B">
      <w:pPr>
        <w:rPr>
          <w:rFonts w:ascii="Times New Roman" w:hAnsi="Times New Roman" w:cs="Times New Roman"/>
          <w:b/>
          <w:sz w:val="28"/>
          <w:szCs w:val="28"/>
        </w:rPr>
      </w:pPr>
      <w:r w:rsidRPr="00076A8B">
        <w:rPr>
          <w:rFonts w:ascii="Times New Roman" w:hAnsi="Times New Roman" w:cs="Times New Roman"/>
          <w:b/>
          <w:sz w:val="28"/>
          <w:szCs w:val="28"/>
        </w:rPr>
        <w:t xml:space="preserve"> Глава Огоджинского сельсовет                                            Л.М. Рудь </w:t>
      </w:r>
    </w:p>
    <w:p w:rsidR="00FF22F2" w:rsidRPr="00076A8B" w:rsidRDefault="00FF22F2" w:rsidP="00076A8B">
      <w:pPr>
        <w:rPr>
          <w:rFonts w:ascii="Times New Roman" w:hAnsi="Times New Roman" w:cs="Times New Roman"/>
        </w:rPr>
      </w:pPr>
    </w:p>
    <w:sectPr w:rsidR="00FF22F2" w:rsidRPr="00076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D5A6A"/>
    <w:multiLevelType w:val="multilevel"/>
    <w:tmpl w:val="C632E9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A6B4CE0"/>
    <w:multiLevelType w:val="multilevel"/>
    <w:tmpl w:val="BFCCA6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9610ECF"/>
    <w:multiLevelType w:val="multilevel"/>
    <w:tmpl w:val="8A185C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84E"/>
    <w:rsid w:val="00076A8B"/>
    <w:rsid w:val="0054284E"/>
    <w:rsid w:val="00FF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BA44E"/>
  <w15:chartTrackingRefBased/>
  <w15:docId w15:val="{9933170E-459E-4A01-98D1-727F0230E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76A8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76A8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076A8B"/>
    <w:pPr>
      <w:shd w:val="clear" w:color="auto" w:fill="FFFFFF"/>
      <w:spacing w:before="420" w:after="660" w:line="0" w:lineRule="atLeas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2019-12-20T05:23:00Z</dcterms:created>
  <dcterms:modified xsi:type="dcterms:W3CDTF">2019-12-20T05:23:00Z</dcterms:modified>
</cp:coreProperties>
</file>